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5793"/>
        <w:gridCol w:w="1337"/>
        <w:gridCol w:w="1463"/>
        <w:gridCol w:w="1702"/>
      </w:tblGrid>
      <w:tr w:rsidR="001975FA" w:rsidRPr="001975FA" w14:paraId="7E3AA34F" w14:textId="77777777" w:rsidTr="001975FA">
        <w:trPr>
          <w:trHeight w:val="67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907B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Cosmetic Memberships</w:t>
            </w:r>
          </w:p>
        </w:tc>
      </w:tr>
      <w:tr w:rsidR="001975FA" w:rsidRPr="001975FA" w14:paraId="32CFD412" w14:textId="77777777" w:rsidTr="001975FA">
        <w:trPr>
          <w:trHeight w:val="37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BBB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C7E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328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EB703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Savings</w:t>
            </w:r>
          </w:p>
        </w:tc>
      </w:tr>
      <w:tr w:rsidR="001975FA" w:rsidRPr="001975FA" w14:paraId="21052B30" w14:textId="77777777" w:rsidTr="001975FA">
        <w:trPr>
          <w:trHeight w:val="37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22E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F0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Monthly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D41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Annual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F93C8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from</w:t>
            </w:r>
          </w:p>
        </w:tc>
      </w:tr>
      <w:tr w:rsidR="001975FA" w:rsidRPr="001975FA" w14:paraId="14718874" w14:textId="77777777" w:rsidTr="001975FA">
        <w:trPr>
          <w:trHeight w:val="37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782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37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Investment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C5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Investment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19A8E8" w14:textId="08B6FA92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Retail</w:t>
            </w:r>
            <w:r w:rsidR="008F11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w/ Membership</w:t>
            </w:r>
          </w:p>
        </w:tc>
      </w:tr>
      <w:tr w:rsidR="001975FA" w:rsidRPr="001975FA" w14:paraId="0A7404C2" w14:textId="77777777" w:rsidTr="001975FA">
        <w:trPr>
          <w:trHeight w:val="75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7825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  <w:highlight w:val="darkGray"/>
              </w:rPr>
            </w:pPr>
            <w:r w:rsidRPr="001975FA"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  <w:highlight w:val="yellow"/>
              </w:rPr>
              <w:t>“I Love Botox”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183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$185.00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1E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$1,999.00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640E3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$701.00</w:t>
            </w:r>
          </w:p>
        </w:tc>
      </w:tr>
      <w:tr w:rsidR="001975FA" w:rsidRPr="001975FA" w14:paraId="47EA2C45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341C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200 Units of Botox with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16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EDFA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D8D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67052370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28EE" w14:textId="55A390AD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>4 Treatment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 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30 min each) &amp; 4 Follow up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10 min each)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8D0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AE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141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62D159AE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B2D5DF2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b/>
                <w:bCs/>
                <w:color w:val="000000"/>
              </w:rPr>
              <w:t>*FREE ANNUAL PRODUCT MEMBERSHIP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A16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A6C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F34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212053A5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6678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F8B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8F2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F06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0413E61E" w14:textId="77777777" w:rsidTr="001975FA">
        <w:trPr>
          <w:trHeight w:val="75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B91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</w:rPr>
            </w:pPr>
            <w:r w:rsidRPr="001975FA"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  <w:highlight w:val="yellow"/>
              </w:rPr>
              <w:t>“I am Renewed”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695" w14:textId="172CB05D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  <w:r w:rsidR="00781D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315.00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42C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$3,375.00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7D683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$1,013.00</w:t>
            </w:r>
          </w:p>
        </w:tc>
      </w:tr>
      <w:tr w:rsidR="001975FA" w:rsidRPr="001975FA" w14:paraId="706A568F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C21A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200 Units of Botox with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192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BBC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224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4913F2C3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90BA" w14:textId="126FF589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>4 Treatment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30 min each) &amp; 4 Follow up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10 min each)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53F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E61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00A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1F065E6D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0898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Includes 1 Syringe of </w:t>
            </w:r>
            <w:proofErr w:type="spellStart"/>
            <w:r w:rsidRPr="001975FA">
              <w:rPr>
                <w:rFonts w:ascii="Gill Sans MT" w:eastAsia="Times New Roman" w:hAnsi="Gill Sans MT" w:cs="Calibri"/>
                <w:color w:val="000000"/>
              </w:rPr>
              <w:t>Voluma</w:t>
            </w:r>
            <w:proofErr w:type="spellEnd"/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 &amp; 1 Syringe of your choice: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C51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2C1C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EB3D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5825E519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383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proofErr w:type="spellStart"/>
            <w:r w:rsidRPr="001975FA">
              <w:rPr>
                <w:rFonts w:ascii="Gill Sans MT" w:eastAsia="Times New Roman" w:hAnsi="Gill Sans MT" w:cs="Calibri"/>
                <w:color w:val="000000"/>
              </w:rPr>
              <w:t>Juvederm</w:t>
            </w:r>
            <w:proofErr w:type="spellEnd"/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 </w:t>
            </w:r>
            <w:proofErr w:type="spellStart"/>
            <w:r w:rsidRPr="001975FA">
              <w:rPr>
                <w:rFonts w:ascii="Gill Sans MT" w:eastAsia="Times New Roman" w:hAnsi="Gill Sans MT" w:cs="Calibri"/>
                <w:color w:val="000000"/>
              </w:rPr>
              <w:t>Vollure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DCB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074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7C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3C6DAB0E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0D2CA12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1975F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*FREE ANNUAL PRODUCT MEMBERSHIP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F425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26F3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DB1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3245A8EC" w14:textId="77777777" w:rsidTr="001975FA">
        <w:trPr>
          <w:trHeight w:val="42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410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AB2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330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7B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2C0C0973" w14:textId="77777777" w:rsidTr="001975FA">
        <w:trPr>
          <w:trHeight w:val="75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FB9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</w:rPr>
            </w:pPr>
            <w:r w:rsidRPr="001975FA">
              <w:rPr>
                <w:rFonts w:ascii="Gill Sans MT Condensed" w:eastAsia="Times New Roman" w:hAnsi="Gill Sans MT Condensed" w:cs="Calibri"/>
                <w:b/>
                <w:bCs/>
                <w:color w:val="000000"/>
                <w:sz w:val="56"/>
                <w:szCs w:val="56"/>
                <w:highlight w:val="yellow"/>
              </w:rPr>
              <w:t>“Hello Gorgeous!”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BD0" w14:textId="2BDCC4CF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</w:t>
            </w:r>
            <w:r w:rsidR="00563F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212" w14:textId="42ECBBB4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$3,</w:t>
            </w:r>
            <w:r w:rsidR="00563F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999</w:t>
            </w: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C0F1E0" w14:textId="21730F66" w:rsidR="001975FA" w:rsidRPr="001975FA" w:rsidRDefault="001975FA" w:rsidP="0019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$</w:t>
            </w:r>
            <w:r w:rsidR="00563F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1,279</w:t>
            </w:r>
            <w:r w:rsidRPr="001975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.00</w:t>
            </w:r>
          </w:p>
        </w:tc>
      </w:tr>
      <w:tr w:rsidR="001975FA" w:rsidRPr="001975FA" w14:paraId="26FB4068" w14:textId="77777777" w:rsidTr="001975FA">
        <w:trPr>
          <w:trHeight w:val="34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49E8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200 Units of Botox with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2DEA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B50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379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33F25CD0" w14:textId="77777777" w:rsidTr="001975FA">
        <w:trPr>
          <w:trHeight w:val="69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9925" w14:textId="262668D1" w:rsidR="001975FA" w:rsidRPr="001975FA" w:rsidRDefault="001975FA" w:rsidP="001975FA">
            <w:pPr>
              <w:spacing w:after="0" w:line="240" w:lineRule="auto"/>
              <w:ind w:firstLineChars="100" w:firstLine="220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>4 Treatment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30 min each) &amp; 4 Follow up Visits (</w:t>
            </w:r>
            <w:r w:rsidR="009C1D32">
              <w:rPr>
                <w:rFonts w:ascii="Gill Sans MT" w:eastAsia="Times New Roman" w:hAnsi="Gill Sans MT" w:cs="Calibri"/>
                <w:color w:val="000000"/>
              </w:rPr>
              <w:t xml:space="preserve">up to 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>10 min each)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F3C" w14:textId="77777777" w:rsidR="001975FA" w:rsidRPr="001975FA" w:rsidRDefault="001975FA" w:rsidP="001975FA">
            <w:pPr>
              <w:spacing w:after="0" w:line="240" w:lineRule="auto"/>
              <w:ind w:firstLineChars="100" w:firstLine="220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BC85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4E2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65155A5A" w14:textId="77777777" w:rsidTr="001975FA">
        <w:trPr>
          <w:trHeight w:val="34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F42" w14:textId="219A13C8" w:rsidR="001975FA" w:rsidRDefault="001975FA" w:rsidP="001975F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    Includes: </w:t>
            </w:r>
            <w:r w:rsidR="00577B11">
              <w:rPr>
                <w:rFonts w:ascii="Gill Sans MT" w:eastAsia="Times New Roman" w:hAnsi="Gill Sans MT" w:cs="Calibri"/>
                <w:color w:val="000000"/>
              </w:rPr>
              <w:t>2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 Syringe</w:t>
            </w:r>
            <w:r w:rsidR="00577B11">
              <w:rPr>
                <w:rFonts w:ascii="Gill Sans MT" w:eastAsia="Times New Roman" w:hAnsi="Gill Sans MT" w:cs="Calibri"/>
                <w:color w:val="000000"/>
              </w:rPr>
              <w:t>s</w:t>
            </w:r>
            <w:r w:rsidRPr="001975FA">
              <w:rPr>
                <w:rFonts w:ascii="Gill Sans MT" w:eastAsia="Times New Roman" w:hAnsi="Gill Sans MT" w:cs="Calibri"/>
                <w:color w:val="000000"/>
              </w:rPr>
              <w:t xml:space="preserve"> of </w:t>
            </w:r>
            <w:proofErr w:type="spellStart"/>
            <w:r w:rsidRPr="001975FA">
              <w:rPr>
                <w:rFonts w:ascii="Gill Sans MT" w:eastAsia="Times New Roman" w:hAnsi="Gill Sans MT" w:cs="Calibri"/>
                <w:color w:val="000000"/>
              </w:rPr>
              <w:t>Voluma</w:t>
            </w:r>
            <w:proofErr w:type="spellEnd"/>
            <w:r w:rsidR="00577B11">
              <w:rPr>
                <w:rFonts w:ascii="Gill Sans MT" w:eastAsia="Times New Roman" w:hAnsi="Gill Sans MT" w:cs="Calibri"/>
                <w:color w:val="000000"/>
              </w:rPr>
              <w:t xml:space="preserve"> &amp; 1</w:t>
            </w:r>
            <w:r w:rsidR="00563FE1">
              <w:rPr>
                <w:rFonts w:ascii="Gill Sans MT" w:eastAsia="Times New Roman" w:hAnsi="Gill Sans MT" w:cs="Calibri"/>
                <w:color w:val="000000"/>
              </w:rPr>
              <w:t xml:space="preserve"> Syringe of </w:t>
            </w:r>
            <w:proofErr w:type="spellStart"/>
            <w:r w:rsidR="00563FE1">
              <w:rPr>
                <w:rFonts w:ascii="Gill Sans MT" w:eastAsia="Times New Roman" w:hAnsi="Gill Sans MT" w:cs="Calibri"/>
                <w:color w:val="000000"/>
              </w:rPr>
              <w:t>Vollure</w:t>
            </w:r>
            <w:proofErr w:type="spellEnd"/>
          </w:p>
          <w:p w14:paraId="2EF5AD95" w14:textId="77777777" w:rsidR="001352EF" w:rsidRDefault="001352EF" w:rsidP="001975F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  <w:p w14:paraId="73DF5F91" w14:textId="54E1DE98" w:rsidR="00577B11" w:rsidRPr="001975FA" w:rsidRDefault="00577B11" w:rsidP="001975F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CDE" w14:textId="77777777" w:rsidR="001975FA" w:rsidRPr="001975FA" w:rsidRDefault="001975FA" w:rsidP="001975F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FC4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5FA" w:rsidRPr="001975FA" w14:paraId="14B15A52" w14:textId="77777777" w:rsidTr="001975FA">
        <w:trPr>
          <w:trHeight w:val="390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F381AF7" w14:textId="77777777" w:rsidR="001975FA" w:rsidRP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1975FA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*FREE ANNUAL PRODUCT MEMBERSHIP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8A6" w14:textId="77777777" w:rsidR="001975FA" w:rsidRDefault="001975FA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</w:p>
          <w:p w14:paraId="266F61A1" w14:textId="2A8FF351" w:rsidR="009C1D32" w:rsidRPr="001975FA" w:rsidRDefault="009C1D32" w:rsidP="001975F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68C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028" w14:textId="77777777" w:rsidR="001975FA" w:rsidRPr="001975FA" w:rsidRDefault="001975FA" w:rsidP="0019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CC7049" w14:textId="7AF8F58D" w:rsidR="006F7850" w:rsidRDefault="009C1D32" w:rsidP="001975FA">
      <w:r>
        <w:t>**Additional Botox beyond the plan above within the fiscal year will be at a 20% discount from retail.</w:t>
      </w:r>
    </w:p>
    <w:p w14:paraId="3570CC86" w14:textId="02153935" w:rsidR="009C1D32" w:rsidRPr="001975FA" w:rsidRDefault="009C1D32" w:rsidP="001975FA">
      <w:r>
        <w:t>**Additional filler beyond the plan above within the fiscal year will be at a 15% discount from retail.</w:t>
      </w:r>
    </w:p>
    <w:sectPr w:rsidR="009C1D32" w:rsidRPr="001975FA" w:rsidSect="00B4398D">
      <w:headerReference w:type="default" r:id="rId7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8A17" w14:textId="77777777" w:rsidR="00761983" w:rsidRDefault="00761983" w:rsidP="00761983">
      <w:pPr>
        <w:spacing w:after="0" w:line="240" w:lineRule="auto"/>
      </w:pPr>
      <w:r>
        <w:separator/>
      </w:r>
    </w:p>
  </w:endnote>
  <w:endnote w:type="continuationSeparator" w:id="0">
    <w:p w14:paraId="7D9B1952" w14:textId="77777777" w:rsidR="00761983" w:rsidRDefault="00761983" w:rsidP="0076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0780" w14:textId="77777777" w:rsidR="00761983" w:rsidRDefault="00761983" w:rsidP="00761983">
      <w:pPr>
        <w:spacing w:after="0" w:line="240" w:lineRule="auto"/>
      </w:pPr>
      <w:r>
        <w:separator/>
      </w:r>
    </w:p>
  </w:footnote>
  <w:footnote w:type="continuationSeparator" w:id="0">
    <w:p w14:paraId="19C8D526" w14:textId="77777777" w:rsidR="00761983" w:rsidRDefault="00761983" w:rsidP="0076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848F" w14:textId="315A5BD3" w:rsidR="001E43CB" w:rsidRDefault="001E43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18252" wp14:editId="6FF89F62">
          <wp:simplePos x="0" y="0"/>
          <wp:positionH relativeFrom="margin">
            <wp:align>center</wp:align>
          </wp:positionH>
          <wp:positionV relativeFrom="margin">
            <wp:posOffset>-1562100</wp:posOffset>
          </wp:positionV>
          <wp:extent cx="2907792" cy="1399032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792" cy="13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3"/>
    <w:rsid w:val="001352EF"/>
    <w:rsid w:val="001975FA"/>
    <w:rsid w:val="001C3166"/>
    <w:rsid w:val="001E43CB"/>
    <w:rsid w:val="002031DD"/>
    <w:rsid w:val="002315E4"/>
    <w:rsid w:val="002D27E0"/>
    <w:rsid w:val="00403D9A"/>
    <w:rsid w:val="00474E27"/>
    <w:rsid w:val="004C1F19"/>
    <w:rsid w:val="00547CCE"/>
    <w:rsid w:val="00563FE1"/>
    <w:rsid w:val="005754BD"/>
    <w:rsid w:val="00577B11"/>
    <w:rsid w:val="00595B79"/>
    <w:rsid w:val="006D2898"/>
    <w:rsid w:val="006F7850"/>
    <w:rsid w:val="00761983"/>
    <w:rsid w:val="00781D3D"/>
    <w:rsid w:val="00824ACE"/>
    <w:rsid w:val="00861EB6"/>
    <w:rsid w:val="008F1199"/>
    <w:rsid w:val="009C1D32"/>
    <w:rsid w:val="00A0781B"/>
    <w:rsid w:val="00AC4B06"/>
    <w:rsid w:val="00B062E9"/>
    <w:rsid w:val="00B4398D"/>
    <w:rsid w:val="00B9097C"/>
    <w:rsid w:val="00C400F9"/>
    <w:rsid w:val="00CA5CED"/>
    <w:rsid w:val="00D26719"/>
    <w:rsid w:val="00E756B0"/>
    <w:rsid w:val="00F71A46"/>
    <w:rsid w:val="00FD45F8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D5BA"/>
  <w15:chartTrackingRefBased/>
  <w15:docId w15:val="{D7F57CB1-CF9D-426E-B40C-A7C35A3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83"/>
  </w:style>
  <w:style w:type="paragraph" w:styleId="Footer">
    <w:name w:val="footer"/>
    <w:basedOn w:val="Normal"/>
    <w:link w:val="FooterChar"/>
    <w:uiPriority w:val="99"/>
    <w:unhideWhenUsed/>
    <w:rsid w:val="0076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83"/>
  </w:style>
  <w:style w:type="table" w:styleId="TableGrid">
    <w:name w:val="Table Grid"/>
    <w:basedOn w:val="TableNormal"/>
    <w:uiPriority w:val="39"/>
    <w:rsid w:val="002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9C62-7DE6-415F-B0BD-E7A8787C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 User 1</dc:creator>
  <cp:keywords/>
  <dc:description/>
  <cp:lastModifiedBy>MS Office License</cp:lastModifiedBy>
  <cp:revision>2</cp:revision>
  <cp:lastPrinted>2020-10-06T18:30:00Z</cp:lastPrinted>
  <dcterms:created xsi:type="dcterms:W3CDTF">2021-11-05T14:58:00Z</dcterms:created>
  <dcterms:modified xsi:type="dcterms:W3CDTF">2021-11-05T14:58:00Z</dcterms:modified>
</cp:coreProperties>
</file>